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F6FB"/>
        <w:tblLook w:val="04A0" w:firstRow="1" w:lastRow="0" w:firstColumn="1" w:lastColumn="0" w:noHBand="0" w:noVBand="1"/>
      </w:tblPr>
      <w:tblGrid>
        <w:gridCol w:w="8504"/>
      </w:tblGrid>
      <w:tr w:rsidR="00CF250D" w:rsidRPr="0075793A" w14:paraId="1C81A053" w14:textId="77777777" w:rsidTr="00363FED">
        <w:trPr>
          <w:trHeight w:val="1928"/>
          <w:jc w:val="center"/>
        </w:trPr>
        <w:tc>
          <w:tcPr>
            <w:tcW w:w="8504" w:type="dxa"/>
            <w:shd w:val="clear" w:color="auto" w:fill="E9F6FB"/>
            <w:vAlign w:val="center"/>
          </w:tcPr>
          <w:p w14:paraId="0C2865F5" w14:textId="3B96A6BC" w:rsidR="00CF250D" w:rsidRPr="009B46A7" w:rsidRDefault="00CF250D" w:rsidP="00363FED">
            <w:pPr>
              <w:pStyle w:val="KansiOtsikkoSYO"/>
              <w:rPr>
                <w:lang w:val="fi-FI"/>
              </w:rPr>
            </w:pPr>
            <w:r>
              <w:rPr>
                <w:lang w:val="fi-FI"/>
              </w:rPr>
              <w:t xml:space="preserve">Yritys X, </w:t>
            </w:r>
            <w:proofErr w:type="spellStart"/>
            <w:r>
              <w:rPr>
                <w:lang w:val="fi-FI"/>
              </w:rPr>
              <w:t>briiffi</w:t>
            </w:r>
            <w:proofErr w:type="spellEnd"/>
          </w:p>
          <w:p w14:paraId="04DC1AE2" w14:textId="77777777" w:rsidR="00CF250D" w:rsidRPr="009B46A7" w:rsidRDefault="00CF250D" w:rsidP="00363FED">
            <w:pPr>
              <w:pStyle w:val="KansiTarkentavaotsikkoSYO"/>
              <w:rPr>
                <w:lang w:val="fi-FI"/>
              </w:rPr>
            </w:pPr>
            <w:r>
              <w:rPr>
                <w:lang w:val="fi-FI"/>
              </w:rPr>
              <w:t>Kampanja / brändityö / kumppanuus</w:t>
            </w:r>
          </w:p>
          <w:p w14:paraId="0B001065" w14:textId="77777777" w:rsidR="00CF250D" w:rsidRPr="009B46A7" w:rsidRDefault="00CF250D" w:rsidP="00363FED">
            <w:pPr>
              <w:pStyle w:val="KansiMetaSYO"/>
            </w:pPr>
            <w:r w:rsidRPr="009B46A7">
              <w:rPr>
                <w:rStyle w:val="HTMLCode"/>
                <w:rFonts w:eastAsiaTheme="majorEastAsia"/>
              </w:rPr>
              <w:t xml:space="preserve">• </w:t>
            </w:r>
            <w:r>
              <w:rPr>
                <w:rFonts w:eastAsiaTheme="majorEastAsia"/>
              </w:rPr>
              <w:t>00.00.2026</w:t>
            </w:r>
            <w:r w:rsidRPr="009B46A7">
              <w:rPr>
                <w:rStyle w:val="HTMLCode"/>
                <w:rFonts w:eastAsiaTheme="majorEastAsia"/>
              </w:rPr>
              <w:t xml:space="preserve"> • </w:t>
            </w:r>
            <w:r>
              <w:rPr>
                <w:rFonts w:eastAsiaTheme="majorEastAsia"/>
              </w:rPr>
              <w:t>Tekijä Sukunimi</w:t>
            </w:r>
          </w:p>
        </w:tc>
      </w:tr>
    </w:tbl>
    <w:p w14:paraId="735B2F09" w14:textId="77777777" w:rsidR="00CF250D" w:rsidRDefault="00CF250D" w:rsidP="00CF250D">
      <w:pPr>
        <w:rPr>
          <w:lang w:val="fi-FI"/>
        </w:rPr>
      </w:pPr>
    </w:p>
    <w:p w14:paraId="7453AB38" w14:textId="7EFB747A" w:rsidR="00CF250D" w:rsidRDefault="00CF250D" w:rsidP="00CF250D">
      <w:pPr>
        <w:rPr>
          <w:b/>
          <w:bCs/>
          <w:lang w:val="fi-FI"/>
        </w:rPr>
      </w:pPr>
      <w:r w:rsidRPr="00CF250D">
        <w:rPr>
          <w:b/>
          <w:bCs/>
          <w:lang w:val="fi-FI"/>
        </w:rPr>
        <w:t xml:space="preserve">Perustiedot yrityksestä omin sanoin tiiviisti. </w:t>
      </w:r>
      <w:r>
        <w:rPr>
          <w:b/>
          <w:bCs/>
          <w:lang w:val="fi-FI"/>
        </w:rPr>
        <w:br/>
      </w:r>
      <w:r w:rsidRPr="00CF250D">
        <w:rPr>
          <w:lang w:val="fi-FI"/>
        </w:rPr>
        <w:t>Mitä teette?</w:t>
      </w:r>
      <w:r w:rsidRPr="00CF250D">
        <w:rPr>
          <w:b/>
          <w:bCs/>
          <w:lang w:val="fi-FI"/>
        </w:rPr>
        <w:t xml:space="preserve"> </w:t>
      </w:r>
    </w:p>
    <w:p w14:paraId="56621A1D" w14:textId="24151726" w:rsidR="00CF250D" w:rsidRDefault="00CF250D" w:rsidP="00CF250D">
      <w:pPr>
        <w:rPr>
          <w:lang w:val="fi-FI"/>
        </w:rPr>
      </w:pPr>
      <w:r w:rsidRPr="00CF250D">
        <w:rPr>
          <w:b/>
          <w:bCs/>
          <w:lang w:val="fi-FI"/>
        </w:rPr>
        <w:t>Muistisääntö</w:t>
      </w:r>
      <w:r>
        <w:rPr>
          <w:b/>
          <w:bCs/>
          <w:lang w:val="fi-FI"/>
        </w:rPr>
        <w:t xml:space="preserve"> briiffaamiseen</w:t>
      </w:r>
      <w:r w:rsidRPr="00CF250D">
        <w:rPr>
          <w:b/>
          <w:bCs/>
          <w:lang w:val="fi-FI"/>
        </w:rPr>
        <w:t xml:space="preserve">: </w:t>
      </w:r>
      <w:r w:rsidRPr="00CF250D">
        <w:rPr>
          <w:lang w:val="fi-FI"/>
        </w:rPr>
        <w:t>Miksi? Kenelle? Mitä haluamme tapahtuvan?</w:t>
      </w:r>
    </w:p>
    <w:p w14:paraId="7423C876" w14:textId="79A2E009" w:rsidR="00CF250D" w:rsidRPr="00CF250D" w:rsidRDefault="00197EB8" w:rsidP="00CF250D">
      <w:pPr>
        <w:rPr>
          <w:b/>
          <w:bCs/>
          <w:lang w:val="fi-FI"/>
        </w:rPr>
      </w:pPr>
      <w:r>
        <w:rPr>
          <w:lang w:val="fi-FI"/>
        </w:rPr>
        <w:t xml:space="preserve">Mikäli yritykselläsi on graafinen ohjeisto tai brändikirja, niin toimita se </w:t>
      </w:r>
      <w:proofErr w:type="spellStart"/>
      <w:r>
        <w:rPr>
          <w:lang w:val="fi-FI"/>
        </w:rPr>
        <w:t>briiffin</w:t>
      </w:r>
      <w:proofErr w:type="spellEnd"/>
      <w:r>
        <w:rPr>
          <w:lang w:val="fi-FI"/>
        </w:rPr>
        <w:t xml:space="preserve"> liitteenä. </w:t>
      </w:r>
    </w:p>
    <w:p w14:paraId="789537A4" w14:textId="02DF21F0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t xml:space="preserve">1. Miksi </w:t>
      </w:r>
      <w:r w:rsidR="00197EB8">
        <w:rPr>
          <w:lang w:val="fi-FI"/>
        </w:rPr>
        <w:t>kampanja/brändityö/markkinoinnin kumppanuus tarvitaan</w:t>
      </w:r>
      <w:r w:rsidRPr="00CF250D">
        <w:rPr>
          <w:lang w:val="fi-FI"/>
        </w:rPr>
        <w:t>?</w:t>
      </w:r>
    </w:p>
    <w:p w14:paraId="0F84893D" w14:textId="19392D7E" w:rsidR="00965FFA" w:rsidRPr="00CF250D" w:rsidRDefault="00CF250D">
      <w:pPr>
        <w:rPr>
          <w:lang w:val="fi-FI"/>
        </w:rPr>
      </w:pPr>
      <w:r>
        <w:rPr>
          <w:lang w:val="fi-FI"/>
        </w:rPr>
        <w:t>Mitkä ovat</w:t>
      </w:r>
      <w:r w:rsidR="00197EB8">
        <w:rPr>
          <w:lang w:val="fi-FI"/>
        </w:rPr>
        <w:t xml:space="preserve"> liiketoiminnan </w:t>
      </w:r>
      <w:r>
        <w:rPr>
          <w:lang w:val="fi-FI"/>
        </w:rPr>
        <w:t xml:space="preserve">tavoitteet? </w:t>
      </w:r>
    </w:p>
    <w:p w14:paraId="6A91A9F9" w14:textId="11238394" w:rsidR="00965FFA" w:rsidRPr="00CF250D" w:rsidRDefault="0020483C">
      <w:pPr>
        <w:rPr>
          <w:lang w:val="fi-FI"/>
        </w:rPr>
      </w:pPr>
      <w:r w:rsidRPr="00CF250D">
        <w:rPr>
          <w:lang w:val="fi-FI"/>
        </w:rPr>
        <w:br/>
      </w:r>
    </w:p>
    <w:p w14:paraId="713293DD" w14:textId="77777777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t>2. Tavoite (valitse yksi päätavoite)</w:t>
      </w:r>
    </w:p>
    <w:p w14:paraId="37B3A331" w14:textId="77777777" w:rsidR="00240A87" w:rsidRDefault="00240A87">
      <w:pPr>
        <w:rPr>
          <w:rFonts w:ascii="MS Gothic" w:eastAsia="MS Gothic" w:hAnsi="MS Gothic"/>
          <w:lang w:val="fi-FI"/>
        </w:rPr>
      </w:pPr>
    </w:p>
    <w:p w14:paraId="36CD66F4" w14:textId="43268470" w:rsidR="00965FFA" w:rsidRPr="00CF250D" w:rsidRDefault="0020483C">
      <w:pPr>
        <w:rPr>
          <w:lang w:val="fi-FI"/>
        </w:rPr>
      </w:pPr>
      <w:r w:rsidRPr="00CF250D">
        <w:rPr>
          <w:lang w:val="fi-FI"/>
        </w:rPr>
        <w:t>Konkreettinen tavoite (miten onnistuminen näkyy?):</w:t>
      </w:r>
    </w:p>
    <w:p w14:paraId="701B21E3" w14:textId="5560B6C3" w:rsidR="00197EB8" w:rsidRPr="00CF250D" w:rsidRDefault="00000000" w:rsidP="00197EB8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-5832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</w:t>
      </w:r>
      <w:proofErr w:type="spellStart"/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>Liidien</w:t>
      </w:r>
      <w:proofErr w:type="spellEnd"/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/ yhteydenottojen määrä </w:t>
      </w:r>
    </w:p>
    <w:p w14:paraId="5BEFED83" w14:textId="6461A65B" w:rsidR="00197EB8" w:rsidRPr="00CF250D" w:rsidRDefault="00000000" w:rsidP="00197EB8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186910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4A18BE" w:rsidRPr="00CF250D">
        <w:rPr>
          <w:lang w:val="fi-FI"/>
        </w:rPr>
        <w:t xml:space="preserve"> </w:t>
      </w:r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Myynti (suora tai epäsuora) </w:t>
      </w:r>
    </w:p>
    <w:p w14:paraId="1E7791BC" w14:textId="4D92BA68" w:rsidR="00197EB8" w:rsidRPr="00CF250D" w:rsidRDefault="00000000" w:rsidP="00197EB8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123798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Tunnettuuden kasvattaminen </w:t>
      </w:r>
    </w:p>
    <w:p w14:paraId="6C1E9649" w14:textId="49A37E1F" w:rsidR="00197EB8" w:rsidRPr="00CF250D" w:rsidRDefault="00000000" w:rsidP="00197EB8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153407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Mielikuvan muutos </w:t>
      </w:r>
    </w:p>
    <w:p w14:paraId="6C78692D" w14:textId="3B541E9A" w:rsidR="00197EB8" w:rsidRPr="00CF250D" w:rsidRDefault="00000000" w:rsidP="00197EB8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51728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Verkkosivukävijöiden lisääminen </w:t>
      </w:r>
    </w:p>
    <w:p w14:paraId="662C4F64" w14:textId="5F79B55D" w:rsidR="00240A87" w:rsidRPr="00CF250D" w:rsidRDefault="00000000" w:rsidP="00240A87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-118883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Asiakasuskollisuus / uudelleenostot </w:t>
      </w:r>
    </w:p>
    <w:p w14:paraId="42D1552A" w14:textId="010DC4DD" w:rsidR="00197EB8" w:rsidRPr="00CF250D" w:rsidRDefault="00000000" w:rsidP="00197EB8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fi-FI" w:eastAsia="fi-FI"/>
        </w:rPr>
      </w:pPr>
      <w:sdt>
        <w:sdtPr>
          <w:rPr>
            <w:lang w:val="fi-FI"/>
          </w:rPr>
          <w:id w:val="-53796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B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97EB8" w:rsidRPr="00CF250D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Muu, mikä?</w:t>
      </w:r>
    </w:p>
    <w:p w14:paraId="00F36454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br/>
      </w:r>
    </w:p>
    <w:p w14:paraId="145C9B26" w14:textId="5528CF46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lastRenderedPageBreak/>
        <w:t xml:space="preserve">3. </w:t>
      </w:r>
      <w:r w:rsidR="00652146">
        <w:rPr>
          <w:lang w:val="fi-FI"/>
        </w:rPr>
        <w:t xml:space="preserve">Kuvaa kohderyhmät </w:t>
      </w:r>
    </w:p>
    <w:p w14:paraId="3FB8AFDC" w14:textId="0DB4B9C9" w:rsidR="00965FFA" w:rsidRPr="00CF250D" w:rsidRDefault="00652146">
      <w:pPr>
        <w:rPr>
          <w:lang w:val="fi-FI"/>
        </w:rPr>
      </w:pPr>
      <w:r>
        <w:rPr>
          <w:lang w:val="fi-FI"/>
        </w:rPr>
        <w:t>Mikäli sinulla on asiakaspersoonat, niin toimita ne markkinoijalle.</w:t>
      </w:r>
    </w:p>
    <w:p w14:paraId="2B3F72F6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br/>
      </w:r>
    </w:p>
    <w:p w14:paraId="3C2A160B" w14:textId="77777777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t>4. Asiakkaan ongelma tai tarve</w:t>
      </w:r>
    </w:p>
    <w:p w14:paraId="359C7332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t>Mikä harmittaa, maksaa, hidastaa tai stressaa asiakasta?</w:t>
      </w:r>
    </w:p>
    <w:p w14:paraId="4DFC1EC7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br/>
      </w:r>
    </w:p>
    <w:p w14:paraId="5C359B6C" w14:textId="07D44257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t>5. Lupaus</w:t>
      </w:r>
      <w:r w:rsidR="00CF250D">
        <w:rPr>
          <w:lang w:val="fi-FI"/>
        </w:rPr>
        <w:t xml:space="preserve"> ja ydinviesti</w:t>
      </w:r>
    </w:p>
    <w:p w14:paraId="0F9863FE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t>Miksi juuri me? Mitä hyötyä asiakas saa?</w:t>
      </w:r>
    </w:p>
    <w:p w14:paraId="6440AE02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br/>
      </w:r>
    </w:p>
    <w:p w14:paraId="558100B8" w14:textId="77777777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t>7. Missä ja miten?</w:t>
      </w:r>
    </w:p>
    <w:p w14:paraId="57D9AABD" w14:textId="433617B5" w:rsidR="00965FFA" w:rsidRPr="00CF250D" w:rsidRDefault="00CF250D">
      <w:pPr>
        <w:rPr>
          <w:lang w:val="fi-FI"/>
        </w:rPr>
      </w:pPr>
      <w:r>
        <w:rPr>
          <w:lang w:val="fi-FI"/>
        </w:rPr>
        <w:t>Mikäli kampanja tai markkinointisuunnitelmassa on jo päätetty kanavat</w:t>
      </w:r>
      <w:r w:rsidR="00652146">
        <w:rPr>
          <w:lang w:val="fi-FI"/>
        </w:rPr>
        <w:t>,</w:t>
      </w:r>
      <w:r>
        <w:rPr>
          <w:lang w:val="fi-FI"/>
        </w:rPr>
        <w:t xml:space="preserve"> niin listaa ne tähän. Mikäli olet ostamassa kampanjasuunnitelmaa, niin </w:t>
      </w:r>
      <w:r w:rsidR="00652146">
        <w:rPr>
          <w:lang w:val="fi-FI"/>
        </w:rPr>
        <w:t>toteuttaja</w:t>
      </w:r>
      <w:r>
        <w:rPr>
          <w:lang w:val="fi-FI"/>
        </w:rPr>
        <w:t xml:space="preserve"> miettii kanavat.</w:t>
      </w:r>
      <w:r w:rsidR="0020483C" w:rsidRPr="00CF250D">
        <w:rPr>
          <w:lang w:val="fi-FI"/>
        </w:rPr>
        <w:br/>
      </w:r>
    </w:p>
    <w:p w14:paraId="5477EA3A" w14:textId="77777777" w:rsidR="00965FFA" w:rsidRPr="00CF250D" w:rsidRDefault="0020483C">
      <w:pPr>
        <w:pStyle w:val="Heading1"/>
        <w:rPr>
          <w:lang w:val="fi-FI"/>
        </w:rPr>
      </w:pPr>
      <w:r w:rsidRPr="00CF250D">
        <w:rPr>
          <w:lang w:val="fi-FI"/>
        </w:rPr>
        <w:t>8. Aikataulu ja budjetti (suuntaa-antava)</w:t>
      </w:r>
    </w:p>
    <w:p w14:paraId="17619D8C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t>Aikataulu:</w:t>
      </w:r>
    </w:p>
    <w:p w14:paraId="16E5BB9C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t>Budjetti / budjettihaitari:</w:t>
      </w:r>
    </w:p>
    <w:p w14:paraId="065B088C" w14:textId="77777777" w:rsidR="00965FFA" w:rsidRPr="00CF250D" w:rsidRDefault="0020483C">
      <w:pPr>
        <w:rPr>
          <w:lang w:val="fi-FI"/>
        </w:rPr>
      </w:pPr>
      <w:r w:rsidRPr="00CF250D">
        <w:rPr>
          <w:lang w:val="fi-FI"/>
        </w:rPr>
        <w:br/>
      </w:r>
    </w:p>
    <w:p w14:paraId="6D63912A" w14:textId="77777777" w:rsidR="00965FFA" w:rsidRDefault="0020483C">
      <w:pPr>
        <w:pStyle w:val="Heading1"/>
        <w:rPr>
          <w:lang w:val="fi-FI"/>
        </w:rPr>
      </w:pPr>
      <w:r w:rsidRPr="00CF250D">
        <w:rPr>
          <w:lang w:val="fi-FI"/>
        </w:rPr>
        <w:t>9. Onnistumisen mittarit (1–2 kpl)</w:t>
      </w:r>
    </w:p>
    <w:p w14:paraId="0BA85CD3" w14:textId="579EE804" w:rsidR="00CF250D" w:rsidRDefault="00CF250D" w:rsidP="00CF250D">
      <w:pPr>
        <w:rPr>
          <w:lang w:val="fi-FI"/>
        </w:rPr>
      </w:pPr>
      <w:r>
        <w:rPr>
          <w:lang w:val="fi-FI"/>
        </w:rPr>
        <w:t xml:space="preserve">Mikäli kampanja tai markkinointisuunnitelmassa on jo päätetty mittarit, niin listaa ne tähän. Mikäli olet ostamassa </w:t>
      </w:r>
      <w:r w:rsidR="00197EB8">
        <w:rPr>
          <w:lang w:val="fi-FI"/>
        </w:rPr>
        <w:t>(</w:t>
      </w:r>
      <w:r>
        <w:rPr>
          <w:lang w:val="fi-FI"/>
        </w:rPr>
        <w:t>kampanja</w:t>
      </w:r>
      <w:r w:rsidR="00197EB8">
        <w:rPr>
          <w:lang w:val="fi-FI"/>
        </w:rPr>
        <w:t>)</w:t>
      </w:r>
      <w:r>
        <w:rPr>
          <w:lang w:val="fi-FI"/>
        </w:rPr>
        <w:t xml:space="preserve">suunnitelmaa, niin </w:t>
      </w:r>
      <w:r w:rsidR="00652146">
        <w:rPr>
          <w:lang w:val="fi-FI"/>
        </w:rPr>
        <w:t>toteuttaja</w:t>
      </w:r>
      <w:r>
        <w:rPr>
          <w:lang w:val="fi-FI"/>
        </w:rPr>
        <w:t xml:space="preserve"> miettii mittarit ja käytte ne yhdessä läpi.</w:t>
      </w:r>
    </w:p>
    <w:p w14:paraId="002EF073" w14:textId="408A0C73" w:rsidR="00197EB8" w:rsidRPr="00197EB8" w:rsidRDefault="00197EB8" w:rsidP="00197EB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fi-FI" w:eastAsia="fi-FI"/>
        </w:rPr>
      </w:pPr>
      <w:r w:rsidRPr="00197EB8">
        <w:rPr>
          <w:rFonts w:ascii="Segoe UI" w:eastAsia="Times New Roman" w:hAnsi="Symbol" w:cs="Segoe UI"/>
          <w:sz w:val="21"/>
          <w:szCs w:val="21"/>
          <w:lang w:val="fi-FI" w:eastAsia="fi-FI"/>
        </w:rPr>
        <w:t>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Päämittarit (esim.</w:t>
      </w:r>
      <w:r w:rsidRPr="00197EB8">
        <w:rPr>
          <w:lang w:val="fi-FI"/>
        </w:rPr>
        <w:t xml:space="preserve"> </w:t>
      </w:r>
      <w:proofErr w:type="spellStart"/>
      <w:r>
        <w:rPr>
          <w:lang w:val="fi-FI"/>
        </w:rPr>
        <w:t>l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>iidien</w:t>
      </w:r>
      <w:proofErr w:type="spellEnd"/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määrä</w:t>
      </w:r>
      <w:r>
        <w:rPr>
          <w:rFonts w:ascii="Segoe UI" w:eastAsia="Times New Roman" w:hAnsi="Segoe UI" w:cs="Segoe UI"/>
          <w:sz w:val="21"/>
          <w:szCs w:val="21"/>
          <w:lang w:val="fi-FI" w:eastAsia="fi-FI"/>
        </w:rPr>
        <w:t>/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>laatu</w:t>
      </w:r>
      <w:r>
        <w:rPr>
          <w:rFonts w:ascii="Segoe UI" w:eastAsia="Times New Roman" w:hAnsi="Segoe UI" w:cs="Segoe UI"/>
          <w:sz w:val="21"/>
          <w:szCs w:val="21"/>
          <w:lang w:val="fi-FI" w:eastAsia="fi-FI"/>
        </w:rPr>
        <w:t>, m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>yyntitapaamisten määrä</w:t>
      </w:r>
      <w:r>
        <w:rPr>
          <w:rFonts w:ascii="Segoe UI" w:eastAsia="Times New Roman" w:hAnsi="Segoe UI" w:cs="Segoe UI"/>
          <w:sz w:val="21"/>
          <w:szCs w:val="21"/>
          <w:lang w:val="fi-FI" w:eastAsia="fi-FI"/>
        </w:rPr>
        <w:t>, k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>auppojen arvo</w:t>
      </w:r>
      <w:r>
        <w:rPr>
          <w:rFonts w:ascii="Segoe UI" w:eastAsia="Times New Roman" w:hAnsi="Segoe UI" w:cs="Segoe UI"/>
          <w:sz w:val="21"/>
          <w:szCs w:val="21"/>
          <w:lang w:val="fi-FI" w:eastAsia="fi-FI"/>
        </w:rPr>
        <w:t>, o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>stoprosessin kesto</w:t>
      </w:r>
    </w:p>
    <w:p w14:paraId="5E328A04" w14:textId="0B0C6063" w:rsidR="00965FFA" w:rsidRPr="00197EB8" w:rsidRDefault="00197EB8" w:rsidP="00197EB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fi-FI" w:eastAsia="fi-FI"/>
        </w:rPr>
      </w:pPr>
      <w:r w:rsidRPr="00197EB8">
        <w:rPr>
          <w:rFonts w:ascii="Segoe UI" w:eastAsia="Times New Roman" w:hAnsi="Symbol" w:cs="Segoe UI"/>
          <w:sz w:val="21"/>
          <w:szCs w:val="21"/>
          <w:lang w:val="fi-FI" w:eastAsia="fi-FI"/>
        </w:rPr>
        <w:t></w:t>
      </w:r>
      <w:r w:rsidRPr="00197EB8"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Seuranta ja raportointi:</w:t>
      </w:r>
      <w:r>
        <w:rPr>
          <w:rFonts w:ascii="Segoe UI" w:eastAsia="Times New Roman" w:hAnsi="Segoe UI" w:cs="Segoe UI"/>
          <w:sz w:val="21"/>
          <w:szCs w:val="21"/>
          <w:lang w:val="fi-FI" w:eastAsia="fi-FI"/>
        </w:rPr>
        <w:t xml:space="preserve"> toiveet tälle</w:t>
      </w:r>
    </w:p>
    <w:sectPr w:rsidR="00965FFA" w:rsidRPr="00197EB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A2EC" w14:textId="77777777" w:rsidR="001B6466" w:rsidRDefault="001B6466" w:rsidP="00CF250D">
      <w:pPr>
        <w:spacing w:after="0" w:line="240" w:lineRule="auto"/>
      </w:pPr>
      <w:r>
        <w:separator/>
      </w:r>
    </w:p>
  </w:endnote>
  <w:endnote w:type="continuationSeparator" w:id="0">
    <w:p w14:paraId="71635E12" w14:textId="77777777" w:rsidR="001B6466" w:rsidRDefault="001B6466" w:rsidP="00C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(Leipäteksti, m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5E45" w14:textId="0F1E13DB" w:rsidR="00CF250D" w:rsidRPr="00652146" w:rsidRDefault="00652146" w:rsidP="00652146">
    <w:pPr>
      <w:pStyle w:val="Footer"/>
      <w:rPr>
        <w:sz w:val="16"/>
        <w:szCs w:val="16"/>
        <w:lang w:val="fi-FI"/>
      </w:rPr>
    </w:pPr>
    <w:r w:rsidRPr="00652146">
      <w:rPr>
        <w:noProof/>
        <w:sz w:val="16"/>
        <w:szCs w:val="16"/>
        <w:lang w:val="fi-FI"/>
      </w:rPr>
      <w:drawing>
        <wp:anchor distT="0" distB="0" distL="114300" distR="114300" simplePos="0" relativeHeight="251658240" behindDoc="0" locked="0" layoutInCell="1" allowOverlap="1" wp14:anchorId="41B71D30" wp14:editId="24B7985B">
          <wp:simplePos x="0" y="0"/>
          <wp:positionH relativeFrom="column">
            <wp:posOffset>5161915</wp:posOffset>
          </wp:positionH>
          <wp:positionV relativeFrom="paragraph">
            <wp:posOffset>-122454</wp:posOffset>
          </wp:positionV>
          <wp:extent cx="992505" cy="235585"/>
          <wp:effectExtent l="0" t="0" r="0" b="0"/>
          <wp:wrapThrough wrapText="bothSides">
            <wp:wrapPolygon edited="0">
              <wp:start x="0" y="0"/>
              <wp:lineTo x="0" y="19213"/>
              <wp:lineTo x="7463" y="19213"/>
              <wp:lineTo x="20729" y="17466"/>
              <wp:lineTo x="20729" y="0"/>
              <wp:lineTo x="7463" y="0"/>
              <wp:lineTo x="0" y="0"/>
            </wp:wrapPolygon>
          </wp:wrapThrough>
          <wp:docPr id="791673769" name="Kuva 1" descr="Euroopan unionin osarahoittama -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673769" name="Kuva 1" descr="Euroopan unionin osarahoittama -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25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F250D" w:rsidRPr="00652146">
      <w:rPr>
        <w:sz w:val="16"/>
        <w:szCs w:val="16"/>
        <w:lang w:val="fi-FI"/>
      </w:rPr>
      <w:t>Briiffilomake</w:t>
    </w:r>
    <w:proofErr w:type="spellEnd"/>
    <w:r w:rsidR="00CF250D" w:rsidRPr="00652146">
      <w:rPr>
        <w:sz w:val="16"/>
        <w:szCs w:val="16"/>
        <w:lang w:val="fi-FI"/>
      </w:rPr>
      <w:t xml:space="preserve"> on tehty osana Digitaalisen </w:t>
    </w:r>
    <w:proofErr w:type="spellStart"/>
    <w:r w:rsidR="00CF250D" w:rsidRPr="00652146">
      <w:rPr>
        <w:sz w:val="16"/>
        <w:szCs w:val="16"/>
        <w:lang w:val="fi-FI"/>
      </w:rPr>
      <w:t>kv</w:t>
    </w:r>
    <w:proofErr w:type="spellEnd"/>
    <w:r w:rsidR="00CF250D" w:rsidRPr="00652146">
      <w:rPr>
        <w:sz w:val="16"/>
        <w:szCs w:val="16"/>
        <w:lang w:val="fi-FI"/>
      </w:rPr>
      <w:t>-kaupan kasvureitti -hanketta.</w:t>
    </w:r>
    <w:r w:rsidRPr="00652146">
      <w:rPr>
        <w:sz w:val="16"/>
        <w:szCs w:val="16"/>
        <w:lang w:val="fi-FI"/>
      </w:rPr>
      <w:t xml:space="preserve"> Toteuttajat Suomen Yrittäjäopisto ja </w:t>
    </w:r>
    <w:proofErr w:type="spellStart"/>
    <w:r w:rsidRPr="00652146">
      <w:rPr>
        <w:sz w:val="16"/>
        <w:szCs w:val="16"/>
        <w:lang w:val="fi-FI"/>
      </w:rPr>
      <w:t>Viexpo</w:t>
    </w:r>
    <w:proofErr w:type="spellEnd"/>
    <w:r w:rsidRPr="00652146">
      <w:rPr>
        <w:sz w:val="16"/>
        <w:szCs w:val="16"/>
        <w:lang w:val="fi-F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8C95" w14:textId="77777777" w:rsidR="001B6466" w:rsidRDefault="001B6466" w:rsidP="00CF250D">
      <w:pPr>
        <w:spacing w:after="0" w:line="240" w:lineRule="auto"/>
      </w:pPr>
      <w:r>
        <w:separator/>
      </w:r>
    </w:p>
  </w:footnote>
  <w:footnote w:type="continuationSeparator" w:id="0">
    <w:p w14:paraId="2ABBDD47" w14:textId="77777777" w:rsidR="001B6466" w:rsidRDefault="001B6466" w:rsidP="00CF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C222F3"/>
    <w:multiLevelType w:val="hybridMultilevel"/>
    <w:tmpl w:val="DA964A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FFE"/>
    <w:multiLevelType w:val="hybridMultilevel"/>
    <w:tmpl w:val="F65492DE"/>
    <w:lvl w:ilvl="0" w:tplc="5E1CCA7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67540">
    <w:abstractNumId w:val="8"/>
  </w:num>
  <w:num w:numId="2" w16cid:durableId="589972454">
    <w:abstractNumId w:val="6"/>
  </w:num>
  <w:num w:numId="3" w16cid:durableId="1110707627">
    <w:abstractNumId w:val="5"/>
  </w:num>
  <w:num w:numId="4" w16cid:durableId="1917282825">
    <w:abstractNumId w:val="4"/>
  </w:num>
  <w:num w:numId="5" w16cid:durableId="1394548028">
    <w:abstractNumId w:val="7"/>
  </w:num>
  <w:num w:numId="6" w16cid:durableId="1109545763">
    <w:abstractNumId w:val="3"/>
  </w:num>
  <w:num w:numId="7" w16cid:durableId="1783106356">
    <w:abstractNumId w:val="2"/>
  </w:num>
  <w:num w:numId="8" w16cid:durableId="507136700">
    <w:abstractNumId w:val="1"/>
  </w:num>
  <w:num w:numId="9" w16cid:durableId="1470170830">
    <w:abstractNumId w:val="0"/>
  </w:num>
  <w:num w:numId="10" w16cid:durableId="1330258289">
    <w:abstractNumId w:val="9"/>
  </w:num>
  <w:num w:numId="11" w16cid:durableId="1055280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D0D"/>
    <w:rsid w:val="00034616"/>
    <w:rsid w:val="0006063C"/>
    <w:rsid w:val="000D5234"/>
    <w:rsid w:val="0015074B"/>
    <w:rsid w:val="00197EB8"/>
    <w:rsid w:val="001B6466"/>
    <w:rsid w:val="0020483C"/>
    <w:rsid w:val="00240A87"/>
    <w:rsid w:val="0029639D"/>
    <w:rsid w:val="002D2085"/>
    <w:rsid w:val="00326F90"/>
    <w:rsid w:val="004A18BE"/>
    <w:rsid w:val="00551BE5"/>
    <w:rsid w:val="00563136"/>
    <w:rsid w:val="00652146"/>
    <w:rsid w:val="006D5192"/>
    <w:rsid w:val="00816997"/>
    <w:rsid w:val="009448AC"/>
    <w:rsid w:val="00965FFA"/>
    <w:rsid w:val="00AA1D8D"/>
    <w:rsid w:val="00B47730"/>
    <w:rsid w:val="00CB0664"/>
    <w:rsid w:val="00CF250D"/>
    <w:rsid w:val="00D82F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ACB3AD"/>
  <w14:defaultImageDpi w14:val="300"/>
  <w15:docId w15:val="{6587FD4A-E1E6-45F1-AE34-5770E196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ansiOtsikkoSYO">
    <w:name w:val="Kansi Otsikko SYO"/>
    <w:qFormat/>
    <w:rsid w:val="00CF250D"/>
    <w:pPr>
      <w:spacing w:before="720" w:after="160" w:line="264" w:lineRule="auto"/>
      <w:ind w:left="340" w:right="340"/>
      <w:jc w:val="center"/>
    </w:pPr>
    <w:rPr>
      <w:rFonts w:eastAsiaTheme="minorHAnsi" w:cs="Times New Roman (Leipäteksti, m"/>
      <w:b/>
      <w:bCs/>
      <w:color w:val="004994"/>
      <w:kern w:val="2"/>
      <w:sz w:val="60"/>
      <w:szCs w:val="40"/>
      <w14:ligatures w14:val="standardContextual"/>
    </w:rPr>
  </w:style>
  <w:style w:type="paragraph" w:customStyle="1" w:styleId="KansiTarkentavaotsikkoSYO">
    <w:name w:val="Kansi Tarkentava otsikko SYO"/>
    <w:basedOn w:val="Normal"/>
    <w:qFormat/>
    <w:rsid w:val="00CF250D"/>
    <w:pPr>
      <w:spacing w:before="240" w:line="312" w:lineRule="auto"/>
      <w:jc w:val="center"/>
    </w:pPr>
    <w:rPr>
      <w:rFonts w:asciiTheme="minorHAnsi" w:eastAsiaTheme="minorHAnsi" w:hAnsiTheme="minorHAnsi" w:cs="Times New Roman (Leipäteksti, m"/>
      <w:color w:val="3C3C3B"/>
      <w:kern w:val="2"/>
      <w:sz w:val="32"/>
      <w:szCs w:val="20"/>
      <w14:ligatures w14:val="standardContextual"/>
    </w:rPr>
  </w:style>
  <w:style w:type="character" w:styleId="HTMLCode">
    <w:name w:val="HTML Code"/>
    <w:basedOn w:val="DefaultParagraphFont"/>
    <w:uiPriority w:val="99"/>
    <w:semiHidden/>
    <w:unhideWhenUsed/>
    <w:rsid w:val="00CF250D"/>
    <w:rPr>
      <w:rFonts w:ascii="Courier New" w:eastAsia="Times New Roman" w:hAnsi="Courier New" w:cs="Courier New"/>
      <w:sz w:val="20"/>
      <w:szCs w:val="20"/>
    </w:rPr>
  </w:style>
  <w:style w:type="paragraph" w:customStyle="1" w:styleId="KansiMetaSYO">
    <w:name w:val="Kansi Meta SYO"/>
    <w:basedOn w:val="NormalWeb"/>
    <w:qFormat/>
    <w:rsid w:val="00CF250D"/>
    <w:pPr>
      <w:spacing w:before="360" w:after="720" w:line="312" w:lineRule="auto"/>
      <w:jc w:val="center"/>
    </w:pPr>
    <w:rPr>
      <w:rFonts w:asciiTheme="minorHAnsi" w:eastAsia="Times New Roman" w:hAnsiTheme="minorHAnsi"/>
      <w:color w:val="4D4D4C"/>
      <w:sz w:val="22"/>
      <w:lang w:val="fi-FI" w:eastAsia="fi-FI"/>
    </w:rPr>
  </w:style>
  <w:style w:type="paragraph" w:styleId="NormalWeb">
    <w:name w:val="Normal (Web)"/>
    <w:basedOn w:val="Normal"/>
    <w:uiPriority w:val="99"/>
    <w:semiHidden/>
    <w:unhideWhenUsed/>
    <w:rsid w:val="00CF25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1430</Characters>
  <Application>Microsoft Office Word</Application>
  <DocSecurity>0</DocSecurity>
  <Lines>55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Briiffilomake</dc:title>
  <dc:subject/>
  <dc:creator/>
  <cp:keywords/>
  <dc:description/>
  <cp:lastModifiedBy>Ulla Haukijärvi</cp:lastModifiedBy>
  <cp:revision>4</cp:revision>
  <dcterms:created xsi:type="dcterms:W3CDTF">2026-03-02T13:42:00Z</dcterms:created>
  <dcterms:modified xsi:type="dcterms:W3CDTF">2026-03-03T08:59:00Z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28325c1d-13e2-4909-8d7b-d1c26b2bf0af</vt:lpwstr>
  </property>
</Properties>
</file>